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CD3A93" w14:textId="77777777" w:rsidR="00B2125F" w:rsidRDefault="00B2125F" w:rsidP="00B2125F">
      <w:pPr>
        <w:spacing w:line="462" w:lineRule="atLeast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33"/>
          <w:szCs w:val="33"/>
        </w:rPr>
      </w:pPr>
      <w:r>
        <w:rPr>
          <w:rFonts w:ascii="Arial" w:eastAsia="Times New Roman" w:hAnsi="Arial" w:cs="Arial"/>
          <w:b/>
          <w:bCs/>
          <w:color w:val="000000"/>
          <w:sz w:val="33"/>
          <w:szCs w:val="33"/>
        </w:rPr>
        <w:t>SPAX</w:t>
      </w:r>
    </w:p>
    <w:p w14:paraId="289FED9E" w14:textId="77777777" w:rsidR="00E8500C" w:rsidRPr="00E8500C" w:rsidRDefault="00E8500C" w:rsidP="00E8500C">
      <w:pPr>
        <w:spacing w:line="462" w:lineRule="atLeast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33"/>
          <w:szCs w:val="33"/>
        </w:rPr>
      </w:pPr>
      <w:r w:rsidRPr="00E8500C">
        <w:rPr>
          <w:rFonts w:ascii="Arial" w:eastAsia="Times New Roman" w:hAnsi="Arial" w:cs="Arial"/>
          <w:b/>
          <w:bCs/>
          <w:color w:val="000000"/>
          <w:sz w:val="33"/>
          <w:szCs w:val="33"/>
        </w:rPr>
        <w:t>– Für den Holzbau</w:t>
      </w:r>
    </w:p>
    <w:p w14:paraId="1A6B7C46" w14:textId="5B6333F3" w:rsidR="00E8500C" w:rsidRPr="00E8500C" w:rsidRDefault="00B13292" w:rsidP="00E8500C">
      <w:pPr>
        <w:rPr>
          <w:rFonts w:ascii="Times" w:eastAsia="Times New Roman" w:hAnsi="Times" w:cs="Times New Roman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Teller</w:t>
      </w:r>
      <w:r w:rsidR="00E8500C" w:rsidRPr="00E8500C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kopf, T-STAR plus, WIROX</w:t>
      </w:r>
    </w:p>
    <w:p w14:paraId="680E7118" w14:textId="3AA78EBB" w:rsidR="00BB4B38" w:rsidRDefault="00BB4B38" w:rsidP="00BB4B38">
      <w:pPr>
        <w:rPr>
          <w:rFonts w:ascii="Helvetica CE 55 Roman" w:hAnsi="Helvetica CE 55 Roman"/>
          <w:sz w:val="20"/>
          <w:szCs w:val="20"/>
        </w:rPr>
      </w:pPr>
    </w:p>
    <w:p w14:paraId="63A605F7" w14:textId="77777777" w:rsidR="00B2125F" w:rsidRDefault="00B2125F" w:rsidP="00BB4B38">
      <w:pPr>
        <w:rPr>
          <w:rFonts w:ascii="Helvetica CE 55 Roman" w:hAnsi="Helvetica CE 55 Roman"/>
          <w:sz w:val="20"/>
          <w:szCs w:val="20"/>
        </w:rPr>
      </w:pPr>
    </w:p>
    <w:p w14:paraId="5C453F5B" w14:textId="77777777" w:rsidR="00B13292" w:rsidRDefault="00B13292" w:rsidP="00B13292">
      <w:pPr>
        <w:pStyle w:val="berschrift3"/>
        <w:spacing w:before="0" w:after="135"/>
        <w:textAlignment w:val="baseline"/>
        <w:rPr>
          <w:rFonts w:ascii="Arial" w:eastAsia="Times New Roman" w:hAnsi="Arial" w:cs="Arial"/>
          <w:color w:val="212121"/>
        </w:rPr>
      </w:pPr>
      <w:r>
        <w:rPr>
          <w:rFonts w:ascii="Arial" w:eastAsia="Times New Roman" w:hAnsi="Arial" w:cs="Arial"/>
          <w:color w:val="212121"/>
        </w:rPr>
        <w:t>Einsatz Holzbau</w:t>
      </w:r>
    </w:p>
    <w:p w14:paraId="679C66CA" w14:textId="77777777" w:rsidR="00B13292" w:rsidRPr="00B13292" w:rsidRDefault="00B13292" w:rsidP="00B13292">
      <w:pPr>
        <w:numPr>
          <w:ilvl w:val="0"/>
          <w:numId w:val="5"/>
        </w:numPr>
        <w:ind w:left="0"/>
        <w:textAlignment w:val="baseline"/>
        <w:rPr>
          <w:rFonts w:ascii="Arial" w:eastAsia="Times New Roman" w:hAnsi="Arial" w:cs="Arial"/>
          <w:color w:val="3F3F3F"/>
          <w:sz w:val="21"/>
          <w:szCs w:val="21"/>
        </w:rPr>
      </w:pPr>
      <w:r w:rsidRPr="00B13292">
        <w:rPr>
          <w:rFonts w:ascii="Arial" w:eastAsia="Times New Roman" w:hAnsi="Arial" w:cs="Arial"/>
          <w:color w:val="3F3F3F"/>
          <w:sz w:val="21"/>
          <w:szCs w:val="21"/>
        </w:rPr>
        <w:t>Verschraubung von Latten &amp; Kanthölzern (z. B. sogsichere Befestigung von Dachlatten)</w:t>
      </w:r>
    </w:p>
    <w:p w14:paraId="04D7001A" w14:textId="77777777" w:rsidR="00B2125F" w:rsidRDefault="00B2125F" w:rsidP="00B2125F">
      <w:pPr>
        <w:textAlignment w:val="baseline"/>
        <w:rPr>
          <w:rFonts w:ascii="inherit" w:eastAsia="Times New Roman" w:hAnsi="inherit" w:cs="Arial"/>
          <w:color w:val="3F3F3F"/>
          <w:sz w:val="21"/>
          <w:szCs w:val="21"/>
        </w:rPr>
      </w:pPr>
    </w:p>
    <w:p w14:paraId="2E63372A" w14:textId="77777777" w:rsidR="00B13292" w:rsidRDefault="00B13292" w:rsidP="00B13292">
      <w:pPr>
        <w:pStyle w:val="berschrift3"/>
        <w:spacing w:before="0" w:after="135"/>
        <w:textAlignment w:val="baseline"/>
        <w:rPr>
          <w:rFonts w:ascii="Arial" w:eastAsia="Times New Roman" w:hAnsi="Arial" w:cs="Arial"/>
          <w:color w:val="212121"/>
        </w:rPr>
      </w:pPr>
      <w:r>
        <w:rPr>
          <w:rFonts w:ascii="Arial" w:eastAsia="Times New Roman" w:hAnsi="Arial" w:cs="Arial"/>
          <w:color w:val="212121"/>
        </w:rPr>
        <w:t>Vorteile</w:t>
      </w:r>
    </w:p>
    <w:p w14:paraId="2F481D07" w14:textId="77777777" w:rsidR="00B13292" w:rsidRPr="00B13292" w:rsidRDefault="00B13292" w:rsidP="00B13292">
      <w:pPr>
        <w:numPr>
          <w:ilvl w:val="0"/>
          <w:numId w:val="7"/>
        </w:numPr>
        <w:ind w:left="0"/>
        <w:textAlignment w:val="baseline"/>
        <w:rPr>
          <w:rFonts w:ascii="Arial" w:eastAsia="Times New Roman" w:hAnsi="Arial" w:cs="Arial"/>
          <w:color w:val="3F3F3F"/>
          <w:sz w:val="21"/>
          <w:szCs w:val="21"/>
        </w:rPr>
      </w:pPr>
      <w:bookmarkStart w:id="0" w:name="_GoBack"/>
      <w:r w:rsidRPr="00B13292">
        <w:rPr>
          <w:rFonts w:ascii="Arial" w:eastAsia="Times New Roman" w:hAnsi="Arial" w:cs="Arial"/>
          <w:color w:val="3F3F3F"/>
          <w:sz w:val="21"/>
          <w:szCs w:val="21"/>
        </w:rPr>
        <w:t>Deutlich reduziertes</w:t>
      </w:r>
      <w:r w:rsidRPr="00B13292">
        <w:rPr>
          <w:rStyle w:val="apple-converted-space"/>
          <w:rFonts w:ascii="Arial" w:eastAsia="Times New Roman" w:hAnsi="Arial" w:cs="Arial"/>
          <w:color w:val="3F3F3F"/>
          <w:sz w:val="21"/>
          <w:szCs w:val="21"/>
        </w:rPr>
        <w:t> </w:t>
      </w:r>
      <w:hyperlink r:id="rId6" w:anchor="/?a=lexicon-137" w:tooltip="Einschraubdrehmoment" w:history="1">
        <w:r w:rsidRPr="00B13292">
          <w:rPr>
            <w:rStyle w:val="Link"/>
            <w:rFonts w:ascii="Arial" w:eastAsia="Times New Roman" w:hAnsi="Arial" w:cs="Arial"/>
            <w:color w:val="007A3B"/>
            <w:sz w:val="21"/>
            <w:szCs w:val="21"/>
            <w:bdr w:val="none" w:sz="0" w:space="0" w:color="auto" w:frame="1"/>
          </w:rPr>
          <w:t>Einschraubdrehmoment</w:t>
        </w:r>
      </w:hyperlink>
      <w:r w:rsidRPr="00B13292">
        <w:rPr>
          <w:rStyle w:val="apple-converted-space"/>
          <w:rFonts w:ascii="Arial" w:eastAsia="Times New Roman" w:hAnsi="Arial" w:cs="Arial"/>
          <w:color w:val="3F3F3F"/>
          <w:sz w:val="21"/>
          <w:szCs w:val="21"/>
        </w:rPr>
        <w:t> </w:t>
      </w:r>
      <w:r w:rsidRPr="00B13292">
        <w:rPr>
          <w:rFonts w:ascii="Arial" w:eastAsia="Times New Roman" w:hAnsi="Arial" w:cs="Arial"/>
          <w:color w:val="3F3F3F"/>
          <w:sz w:val="21"/>
          <w:szCs w:val="21"/>
        </w:rPr>
        <w:t>und verringerte Spaltwirkung</w:t>
      </w:r>
    </w:p>
    <w:p w14:paraId="7C8E560E" w14:textId="77777777" w:rsidR="00B13292" w:rsidRPr="00B13292" w:rsidRDefault="00B13292" w:rsidP="00B13292">
      <w:pPr>
        <w:numPr>
          <w:ilvl w:val="0"/>
          <w:numId w:val="7"/>
        </w:numPr>
        <w:ind w:left="0"/>
        <w:textAlignment w:val="baseline"/>
        <w:rPr>
          <w:rFonts w:ascii="Arial" w:eastAsia="Times New Roman" w:hAnsi="Arial" w:cs="Arial"/>
          <w:color w:val="3F3F3F"/>
          <w:sz w:val="21"/>
          <w:szCs w:val="21"/>
        </w:rPr>
      </w:pPr>
      <w:r w:rsidRPr="00B13292">
        <w:rPr>
          <w:rFonts w:ascii="Arial" w:eastAsia="Times New Roman" w:hAnsi="Arial" w:cs="Arial"/>
          <w:color w:val="3F3F3F"/>
          <w:sz w:val="21"/>
          <w:szCs w:val="21"/>
        </w:rPr>
        <w:t>Längenangabe und Herstellerkennzeichen auf dem Kopf</w:t>
      </w:r>
    </w:p>
    <w:p w14:paraId="7B883FFB" w14:textId="77777777" w:rsidR="00B13292" w:rsidRPr="00B13292" w:rsidRDefault="00B13292" w:rsidP="00B13292">
      <w:pPr>
        <w:numPr>
          <w:ilvl w:val="0"/>
          <w:numId w:val="7"/>
        </w:numPr>
        <w:ind w:left="0"/>
        <w:textAlignment w:val="baseline"/>
        <w:rPr>
          <w:rFonts w:ascii="Arial" w:eastAsia="Times New Roman" w:hAnsi="Arial" w:cs="Arial"/>
          <w:color w:val="3F3F3F"/>
          <w:sz w:val="21"/>
          <w:szCs w:val="21"/>
        </w:rPr>
      </w:pPr>
      <w:r w:rsidRPr="00B13292">
        <w:rPr>
          <w:rFonts w:ascii="Arial" w:eastAsia="Times New Roman" w:hAnsi="Arial" w:cs="Arial"/>
          <w:color w:val="3F3F3F"/>
          <w:sz w:val="21"/>
          <w:szCs w:val="21"/>
        </w:rPr>
        <w:t>Höhere Kopfdurchzugskräfte im Vergleich zur Senkkopfschraube</w:t>
      </w:r>
    </w:p>
    <w:bookmarkEnd w:id="0"/>
    <w:p w14:paraId="7B65C9E8" w14:textId="564EF6E9" w:rsidR="00B13292" w:rsidRPr="00B13292" w:rsidRDefault="00B13292" w:rsidP="00B13292">
      <w:pPr>
        <w:ind w:left="720"/>
        <w:textAlignment w:val="baseline"/>
        <w:rPr>
          <w:rFonts w:ascii="inherit" w:eastAsia="Times New Roman" w:hAnsi="inherit" w:cs="Arial"/>
          <w:color w:val="3F3F3F"/>
          <w:sz w:val="21"/>
          <w:szCs w:val="21"/>
        </w:rPr>
      </w:pPr>
    </w:p>
    <w:p w14:paraId="06A5DAC6" w14:textId="77777777" w:rsidR="00E8500C" w:rsidRDefault="00E8500C" w:rsidP="00E8500C">
      <w:pPr>
        <w:textAlignment w:val="baseline"/>
        <w:rPr>
          <w:rFonts w:ascii="Arial" w:eastAsia="Times New Roman" w:hAnsi="Arial" w:cs="Arial"/>
          <w:color w:val="3F3F3F"/>
          <w:sz w:val="21"/>
          <w:szCs w:val="21"/>
        </w:rPr>
      </w:pPr>
    </w:p>
    <w:p w14:paraId="23C6A26B" w14:textId="77777777" w:rsidR="00E8500C" w:rsidRDefault="00E8500C" w:rsidP="00E8500C">
      <w:pPr>
        <w:textAlignment w:val="baseline"/>
        <w:rPr>
          <w:rFonts w:ascii="Arial" w:eastAsia="Times New Roman" w:hAnsi="Arial" w:cs="Arial"/>
          <w:color w:val="3F3F3F"/>
          <w:sz w:val="21"/>
          <w:szCs w:val="21"/>
        </w:rPr>
      </w:pPr>
    </w:p>
    <w:p w14:paraId="552AE6DE" w14:textId="77777777" w:rsidR="00E8500C" w:rsidRDefault="00E8500C" w:rsidP="00E8500C">
      <w:pPr>
        <w:pStyle w:val="berschrift3"/>
        <w:spacing w:before="0" w:after="135"/>
        <w:textAlignment w:val="baseline"/>
        <w:rPr>
          <w:rFonts w:ascii="Arial" w:eastAsia="Times New Roman" w:hAnsi="Arial" w:cs="Arial"/>
          <w:color w:val="212121"/>
        </w:rPr>
      </w:pPr>
      <w:r>
        <w:rPr>
          <w:rFonts w:ascii="Arial" w:eastAsia="Times New Roman" w:hAnsi="Arial" w:cs="Arial"/>
          <w:color w:val="212121"/>
        </w:rPr>
        <w:t>Bauaufsichtlich zugelassen</w:t>
      </w:r>
    </w:p>
    <w:p w14:paraId="69E7ABA9" w14:textId="77777777" w:rsidR="00E8500C" w:rsidRPr="00E8500C" w:rsidRDefault="00E8500C" w:rsidP="00E8500C">
      <w:pPr>
        <w:numPr>
          <w:ilvl w:val="0"/>
          <w:numId w:val="4"/>
        </w:numPr>
        <w:ind w:left="0"/>
        <w:textAlignment w:val="baseline"/>
        <w:rPr>
          <w:rFonts w:ascii="Arial" w:eastAsia="Times New Roman" w:hAnsi="Arial" w:cs="Arial"/>
          <w:color w:val="3F3F3F"/>
          <w:sz w:val="21"/>
          <w:szCs w:val="21"/>
        </w:rPr>
      </w:pPr>
      <w:r w:rsidRPr="00E8500C">
        <w:rPr>
          <w:rFonts w:ascii="Arial" w:eastAsia="Times New Roman" w:hAnsi="Arial" w:cs="Arial"/>
          <w:color w:val="3F3F3F"/>
          <w:sz w:val="21"/>
          <w:szCs w:val="21"/>
        </w:rPr>
        <w:t xml:space="preserve">Unter Z-9.1-449 als Holzverbindungsmittel und Z-9.1-511 für die </w:t>
      </w:r>
      <w:proofErr w:type="spellStart"/>
      <w:r w:rsidRPr="00E8500C">
        <w:rPr>
          <w:rFonts w:ascii="Arial" w:eastAsia="Times New Roman" w:hAnsi="Arial" w:cs="Arial"/>
          <w:color w:val="3F3F3F"/>
          <w:sz w:val="21"/>
          <w:szCs w:val="21"/>
        </w:rPr>
        <w:t>Aufdachdämmung</w:t>
      </w:r>
      <w:proofErr w:type="spellEnd"/>
    </w:p>
    <w:p w14:paraId="16519719" w14:textId="77777777" w:rsidR="00E8500C" w:rsidRPr="00E8500C" w:rsidRDefault="00E8500C" w:rsidP="00E8500C">
      <w:pPr>
        <w:textAlignment w:val="baseline"/>
        <w:rPr>
          <w:rFonts w:ascii="Arial" w:eastAsia="Times New Roman" w:hAnsi="Arial" w:cs="Arial"/>
          <w:color w:val="3F3F3F"/>
          <w:sz w:val="21"/>
          <w:szCs w:val="21"/>
        </w:rPr>
      </w:pPr>
    </w:p>
    <w:p w14:paraId="472B88E3" w14:textId="77777777" w:rsidR="00B2125F" w:rsidRPr="00E8500C" w:rsidRDefault="00B2125F" w:rsidP="00B2125F">
      <w:pPr>
        <w:textAlignment w:val="baseline"/>
        <w:rPr>
          <w:rFonts w:ascii="Arial" w:eastAsia="Times New Roman" w:hAnsi="Arial" w:cs="Arial"/>
          <w:color w:val="3F3F3F"/>
          <w:sz w:val="21"/>
          <w:szCs w:val="21"/>
        </w:rPr>
      </w:pPr>
    </w:p>
    <w:p w14:paraId="5B4BC525" w14:textId="77777777" w:rsidR="00B2125F" w:rsidRDefault="00B2125F" w:rsidP="00B2125F">
      <w:pPr>
        <w:rPr>
          <w:rFonts w:ascii="Times" w:eastAsia="Times New Roman" w:hAnsi="Times" w:cs="Times New Roman"/>
          <w:sz w:val="20"/>
          <w:szCs w:val="20"/>
        </w:rPr>
      </w:pPr>
    </w:p>
    <w:p w14:paraId="733FC9D7" w14:textId="77777777" w:rsidR="00B2125F" w:rsidRPr="00BB4B38" w:rsidRDefault="00B2125F" w:rsidP="00BB4B38">
      <w:pPr>
        <w:rPr>
          <w:rFonts w:ascii="Helvetica CE 55 Roman" w:hAnsi="Helvetica CE 55 Roman"/>
          <w:sz w:val="20"/>
          <w:szCs w:val="20"/>
        </w:rPr>
      </w:pPr>
    </w:p>
    <w:sectPr w:rsidR="00B2125F" w:rsidRPr="00BB4B38" w:rsidSect="00CE7CBF">
      <w:pgSz w:w="11906" w:h="16838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mbria">
    <w:altName w:val="Times"/>
    <w:panose1 w:val="00000000000000000000"/>
    <w:charset w:val="00"/>
    <w:family w:val="roman"/>
    <w:notTrueType/>
    <w:pitch w:val="default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altName w:val="Arial"/>
    <w:panose1 w:val="00000000000000000000"/>
    <w:charset w:val="00"/>
    <w:family w:val="roman"/>
    <w:notTrueType/>
    <w:pitch w:val="default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HelveticaNeueLTPro-HvCn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Pro-LtCnO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Pro-BdCnO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Pro-Cn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CE 55 Roman">
    <w:charset w:val="58"/>
    <w:family w:val="auto"/>
    <w:pitch w:val="variable"/>
    <w:sig w:usb0="00000005" w:usb1="00000000" w:usb2="00000000" w:usb3="00000000" w:csb0="00000002" w:csb1="00000000"/>
  </w:font>
  <w:font w:name="inherit">
    <w:altName w:val="Adobe Garamond Pro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50324"/>
    <w:multiLevelType w:val="multilevel"/>
    <w:tmpl w:val="4DCE6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386E81"/>
    <w:multiLevelType w:val="multilevel"/>
    <w:tmpl w:val="14763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A77035"/>
    <w:multiLevelType w:val="multilevel"/>
    <w:tmpl w:val="06C88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903E55"/>
    <w:multiLevelType w:val="multilevel"/>
    <w:tmpl w:val="1D94F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AA6B0F"/>
    <w:multiLevelType w:val="multilevel"/>
    <w:tmpl w:val="E60A8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C964105"/>
    <w:multiLevelType w:val="multilevel"/>
    <w:tmpl w:val="1DF81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9641EC"/>
    <w:multiLevelType w:val="multilevel"/>
    <w:tmpl w:val="694E7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B38"/>
    <w:rsid w:val="00306C34"/>
    <w:rsid w:val="00AD6D46"/>
    <w:rsid w:val="00B13292"/>
    <w:rsid w:val="00B2125F"/>
    <w:rsid w:val="00BB4B38"/>
    <w:rsid w:val="00E8500C"/>
    <w:rsid w:val="00F9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0ED330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eichen"/>
    <w:uiPriority w:val="9"/>
    <w:qFormat/>
    <w:rsid w:val="00B2125F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</w:rPr>
  </w:style>
  <w:style w:type="paragraph" w:styleId="berschrift3">
    <w:name w:val="heading 3"/>
    <w:basedOn w:val="Standard"/>
    <w:next w:val="Standard"/>
    <w:link w:val="berschrift3Zeichen"/>
    <w:uiPriority w:val="9"/>
    <w:semiHidden/>
    <w:unhideWhenUsed/>
    <w:qFormat/>
    <w:rsid w:val="00B2125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1">
    <w:name w:val="Head_1"/>
    <w:basedOn w:val="Standard"/>
    <w:uiPriority w:val="99"/>
    <w:rsid w:val="00BB4B38"/>
    <w:pPr>
      <w:widowControl w:val="0"/>
      <w:autoSpaceDE w:val="0"/>
      <w:autoSpaceDN w:val="0"/>
      <w:adjustRightInd w:val="0"/>
      <w:spacing w:after="113" w:line="480" w:lineRule="atLeast"/>
      <w:textAlignment w:val="center"/>
    </w:pPr>
    <w:rPr>
      <w:rFonts w:ascii="HelveticaNeueLTPro-HvCn" w:hAnsi="HelveticaNeueLTPro-HvCn" w:cs="HelveticaNeueLTPro-HvCn"/>
      <w:color w:val="000000"/>
      <w:sz w:val="40"/>
      <w:szCs w:val="40"/>
    </w:rPr>
  </w:style>
  <w:style w:type="paragraph" w:customStyle="1" w:styleId="Sub1">
    <w:name w:val="Sub_1"/>
    <w:basedOn w:val="Standard"/>
    <w:uiPriority w:val="99"/>
    <w:rsid w:val="00BB4B38"/>
    <w:pPr>
      <w:widowControl w:val="0"/>
      <w:autoSpaceDE w:val="0"/>
      <w:autoSpaceDN w:val="0"/>
      <w:adjustRightInd w:val="0"/>
      <w:spacing w:line="288" w:lineRule="atLeast"/>
      <w:textAlignment w:val="center"/>
    </w:pPr>
    <w:rPr>
      <w:rFonts w:ascii="HelveticaNeueLTPro-LtCnO" w:hAnsi="HelveticaNeueLTPro-LtCnO" w:cs="HelveticaNeueLTPro-LtCnO"/>
      <w:i/>
      <w:iCs/>
      <w:color w:val="000000"/>
    </w:rPr>
  </w:style>
  <w:style w:type="paragraph" w:customStyle="1" w:styleId="Text1">
    <w:name w:val="Text_1"/>
    <w:basedOn w:val="Standard"/>
    <w:uiPriority w:val="99"/>
    <w:rsid w:val="00BB4B38"/>
    <w:pPr>
      <w:widowControl w:val="0"/>
      <w:autoSpaceDE w:val="0"/>
      <w:autoSpaceDN w:val="0"/>
      <w:adjustRightInd w:val="0"/>
      <w:spacing w:line="288" w:lineRule="atLeast"/>
      <w:textAlignment w:val="center"/>
    </w:pPr>
    <w:rPr>
      <w:rFonts w:ascii="HelveticaNeueLTPro-BdCnO" w:hAnsi="HelveticaNeueLTPro-BdCnO" w:cs="HelveticaNeueLTPro-BdCnO"/>
      <w:b/>
      <w:bCs/>
      <w:i/>
      <w:iCs/>
      <w:color w:val="000000"/>
    </w:rPr>
  </w:style>
  <w:style w:type="paragraph" w:customStyle="1" w:styleId="Text3">
    <w:name w:val="Text_3"/>
    <w:basedOn w:val="Standard"/>
    <w:uiPriority w:val="99"/>
    <w:rsid w:val="00BB4B38"/>
    <w:pPr>
      <w:widowControl w:val="0"/>
      <w:tabs>
        <w:tab w:val="left" w:pos="227"/>
      </w:tabs>
      <w:autoSpaceDE w:val="0"/>
      <w:autoSpaceDN w:val="0"/>
      <w:adjustRightInd w:val="0"/>
      <w:spacing w:after="113" w:line="230" w:lineRule="atLeast"/>
      <w:textAlignment w:val="center"/>
    </w:pPr>
    <w:rPr>
      <w:rFonts w:ascii="HelveticaNeueLTPro-Cn" w:hAnsi="HelveticaNeueLTPro-Cn" w:cs="HelveticaNeueLTPro-Cn"/>
      <w:color w:val="000000"/>
      <w:sz w:val="20"/>
      <w:szCs w:val="20"/>
    </w:rPr>
  </w:style>
  <w:style w:type="character" w:customStyle="1" w:styleId="berschrift2Zeichen">
    <w:name w:val="Überschrift 2 Zeichen"/>
    <w:basedOn w:val="Absatzstandardschriftart"/>
    <w:link w:val="berschrift2"/>
    <w:uiPriority w:val="9"/>
    <w:rsid w:val="00B2125F"/>
    <w:rPr>
      <w:rFonts w:ascii="Times" w:hAnsi="Times"/>
      <w:b/>
      <w:bCs/>
      <w:sz w:val="36"/>
      <w:szCs w:val="36"/>
    </w:rPr>
  </w:style>
  <w:style w:type="character" w:customStyle="1" w:styleId="berschrift3Zeichen">
    <w:name w:val="Überschrift 3 Zeichen"/>
    <w:basedOn w:val="Absatzstandardschriftart"/>
    <w:link w:val="berschrift3"/>
    <w:uiPriority w:val="9"/>
    <w:semiHidden/>
    <w:rsid w:val="00B2125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Link">
    <w:name w:val="Hyperlink"/>
    <w:basedOn w:val="Absatzstandardschriftart"/>
    <w:uiPriority w:val="99"/>
    <w:semiHidden/>
    <w:unhideWhenUsed/>
    <w:rsid w:val="00B2125F"/>
    <w:rPr>
      <w:color w:val="0000FF"/>
      <w:u w:val="single"/>
    </w:rPr>
  </w:style>
  <w:style w:type="character" w:customStyle="1" w:styleId="apple-converted-space">
    <w:name w:val="apple-converted-space"/>
    <w:basedOn w:val="Absatzstandardschriftart"/>
    <w:rsid w:val="00B2125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eichen"/>
    <w:uiPriority w:val="9"/>
    <w:qFormat/>
    <w:rsid w:val="00B2125F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</w:rPr>
  </w:style>
  <w:style w:type="paragraph" w:styleId="berschrift3">
    <w:name w:val="heading 3"/>
    <w:basedOn w:val="Standard"/>
    <w:next w:val="Standard"/>
    <w:link w:val="berschrift3Zeichen"/>
    <w:uiPriority w:val="9"/>
    <w:semiHidden/>
    <w:unhideWhenUsed/>
    <w:qFormat/>
    <w:rsid w:val="00B2125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1">
    <w:name w:val="Head_1"/>
    <w:basedOn w:val="Standard"/>
    <w:uiPriority w:val="99"/>
    <w:rsid w:val="00BB4B38"/>
    <w:pPr>
      <w:widowControl w:val="0"/>
      <w:autoSpaceDE w:val="0"/>
      <w:autoSpaceDN w:val="0"/>
      <w:adjustRightInd w:val="0"/>
      <w:spacing w:after="113" w:line="480" w:lineRule="atLeast"/>
      <w:textAlignment w:val="center"/>
    </w:pPr>
    <w:rPr>
      <w:rFonts w:ascii="HelveticaNeueLTPro-HvCn" w:hAnsi="HelveticaNeueLTPro-HvCn" w:cs="HelveticaNeueLTPro-HvCn"/>
      <w:color w:val="000000"/>
      <w:sz w:val="40"/>
      <w:szCs w:val="40"/>
    </w:rPr>
  </w:style>
  <w:style w:type="paragraph" w:customStyle="1" w:styleId="Sub1">
    <w:name w:val="Sub_1"/>
    <w:basedOn w:val="Standard"/>
    <w:uiPriority w:val="99"/>
    <w:rsid w:val="00BB4B38"/>
    <w:pPr>
      <w:widowControl w:val="0"/>
      <w:autoSpaceDE w:val="0"/>
      <w:autoSpaceDN w:val="0"/>
      <w:adjustRightInd w:val="0"/>
      <w:spacing w:line="288" w:lineRule="atLeast"/>
      <w:textAlignment w:val="center"/>
    </w:pPr>
    <w:rPr>
      <w:rFonts w:ascii="HelveticaNeueLTPro-LtCnO" w:hAnsi="HelveticaNeueLTPro-LtCnO" w:cs="HelveticaNeueLTPro-LtCnO"/>
      <w:i/>
      <w:iCs/>
      <w:color w:val="000000"/>
    </w:rPr>
  </w:style>
  <w:style w:type="paragraph" w:customStyle="1" w:styleId="Text1">
    <w:name w:val="Text_1"/>
    <w:basedOn w:val="Standard"/>
    <w:uiPriority w:val="99"/>
    <w:rsid w:val="00BB4B38"/>
    <w:pPr>
      <w:widowControl w:val="0"/>
      <w:autoSpaceDE w:val="0"/>
      <w:autoSpaceDN w:val="0"/>
      <w:adjustRightInd w:val="0"/>
      <w:spacing w:line="288" w:lineRule="atLeast"/>
      <w:textAlignment w:val="center"/>
    </w:pPr>
    <w:rPr>
      <w:rFonts w:ascii="HelveticaNeueLTPro-BdCnO" w:hAnsi="HelveticaNeueLTPro-BdCnO" w:cs="HelveticaNeueLTPro-BdCnO"/>
      <w:b/>
      <w:bCs/>
      <w:i/>
      <w:iCs/>
      <w:color w:val="000000"/>
    </w:rPr>
  </w:style>
  <w:style w:type="paragraph" w:customStyle="1" w:styleId="Text3">
    <w:name w:val="Text_3"/>
    <w:basedOn w:val="Standard"/>
    <w:uiPriority w:val="99"/>
    <w:rsid w:val="00BB4B38"/>
    <w:pPr>
      <w:widowControl w:val="0"/>
      <w:tabs>
        <w:tab w:val="left" w:pos="227"/>
      </w:tabs>
      <w:autoSpaceDE w:val="0"/>
      <w:autoSpaceDN w:val="0"/>
      <w:adjustRightInd w:val="0"/>
      <w:spacing w:after="113" w:line="230" w:lineRule="atLeast"/>
      <w:textAlignment w:val="center"/>
    </w:pPr>
    <w:rPr>
      <w:rFonts w:ascii="HelveticaNeueLTPro-Cn" w:hAnsi="HelveticaNeueLTPro-Cn" w:cs="HelveticaNeueLTPro-Cn"/>
      <w:color w:val="000000"/>
      <w:sz w:val="20"/>
      <w:szCs w:val="20"/>
    </w:rPr>
  </w:style>
  <w:style w:type="character" w:customStyle="1" w:styleId="berschrift2Zeichen">
    <w:name w:val="Überschrift 2 Zeichen"/>
    <w:basedOn w:val="Absatzstandardschriftart"/>
    <w:link w:val="berschrift2"/>
    <w:uiPriority w:val="9"/>
    <w:rsid w:val="00B2125F"/>
    <w:rPr>
      <w:rFonts w:ascii="Times" w:hAnsi="Times"/>
      <w:b/>
      <w:bCs/>
      <w:sz w:val="36"/>
      <w:szCs w:val="36"/>
    </w:rPr>
  </w:style>
  <w:style w:type="character" w:customStyle="1" w:styleId="berschrift3Zeichen">
    <w:name w:val="Überschrift 3 Zeichen"/>
    <w:basedOn w:val="Absatzstandardschriftart"/>
    <w:link w:val="berschrift3"/>
    <w:uiPriority w:val="9"/>
    <w:semiHidden/>
    <w:rsid w:val="00B2125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Link">
    <w:name w:val="Hyperlink"/>
    <w:basedOn w:val="Absatzstandardschriftart"/>
    <w:uiPriority w:val="99"/>
    <w:semiHidden/>
    <w:unhideWhenUsed/>
    <w:rsid w:val="00B2125F"/>
    <w:rPr>
      <w:color w:val="0000FF"/>
      <w:u w:val="single"/>
    </w:rPr>
  </w:style>
  <w:style w:type="character" w:customStyle="1" w:styleId="apple-converted-space">
    <w:name w:val="apple-converted-space"/>
    <w:basedOn w:val="Absatzstandardschriftart"/>
    <w:rsid w:val="00B212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77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s://www.spax.com/de/handwerker/technisches-lexikon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504</Characters>
  <Application>Microsoft Macintosh Word</Application>
  <DocSecurity>0</DocSecurity>
  <Lines>4</Lines>
  <Paragraphs>1</Paragraphs>
  <ScaleCrop>false</ScaleCrop>
  <Company>Sanderwerbung GmbH</Company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Haarhaus</dc:creator>
  <cp:keywords/>
  <dc:description/>
  <cp:lastModifiedBy>Martin Haarhaus</cp:lastModifiedBy>
  <cp:revision>5</cp:revision>
  <dcterms:created xsi:type="dcterms:W3CDTF">2017-11-09T08:40:00Z</dcterms:created>
  <dcterms:modified xsi:type="dcterms:W3CDTF">2017-11-09T10:07:00Z</dcterms:modified>
</cp:coreProperties>
</file>